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FE00" w14:textId="3227A2BE" w:rsidR="007F6613" w:rsidRPr="007F6613" w:rsidRDefault="007F6613" w:rsidP="007F6613">
      <w:pPr>
        <w:jc w:val="right"/>
        <w:rPr>
          <w:rFonts w:ascii="Lucida Bright" w:hAnsi="Lucida Bright"/>
          <w:szCs w:val="24"/>
        </w:rPr>
      </w:pPr>
      <w:r w:rsidRPr="007F6613">
        <w:rPr>
          <w:rFonts w:ascii="Lucida Bright" w:hAnsi="Lucida Bright"/>
          <w:szCs w:val="24"/>
        </w:rPr>
        <w:t>Name _____</w:t>
      </w:r>
      <w:r w:rsidR="00081322">
        <w:rPr>
          <w:rFonts w:ascii="Lucida Bright" w:hAnsi="Lucida Bright"/>
          <w:szCs w:val="24"/>
        </w:rPr>
        <w:t>____________</w:t>
      </w:r>
      <w:bookmarkStart w:id="0" w:name="_GoBack"/>
      <w:bookmarkEnd w:id="0"/>
      <w:r w:rsidRPr="007F6613">
        <w:rPr>
          <w:rFonts w:ascii="Lucida Bright" w:hAnsi="Lucida Bright"/>
          <w:szCs w:val="24"/>
        </w:rPr>
        <w:t>__________</w:t>
      </w:r>
    </w:p>
    <w:p w14:paraId="0A090A1D" w14:textId="77777777" w:rsidR="007F6613" w:rsidRPr="00D14F95" w:rsidRDefault="007F6613" w:rsidP="00D14F95">
      <w:pPr>
        <w:jc w:val="right"/>
        <w:rPr>
          <w:rFonts w:ascii="Lucida Bright" w:hAnsi="Lucida Bright"/>
          <w:szCs w:val="24"/>
        </w:rPr>
      </w:pPr>
      <w:r w:rsidRPr="007F6613">
        <w:rPr>
          <w:rFonts w:ascii="Lucida Bright" w:hAnsi="Lucida Bright"/>
          <w:szCs w:val="24"/>
        </w:rPr>
        <w:t>Period ___________</w:t>
      </w:r>
    </w:p>
    <w:p w14:paraId="17D5B249" w14:textId="77777777" w:rsidR="007F6613" w:rsidRPr="007F6613" w:rsidRDefault="007F6613">
      <w:pPr>
        <w:rPr>
          <w:rFonts w:ascii="Lucida Bright" w:hAnsi="Lucida Bright"/>
          <w:b/>
          <w:sz w:val="36"/>
          <w:szCs w:val="36"/>
        </w:rPr>
      </w:pPr>
      <w:r w:rsidRPr="007F6613">
        <w:rPr>
          <w:rFonts w:ascii="Lucida Bright" w:hAnsi="Lucida Bright"/>
          <w:b/>
          <w:sz w:val="36"/>
          <w:szCs w:val="36"/>
        </w:rPr>
        <w:t>Nothing Gold Can Stay</w:t>
      </w:r>
    </w:p>
    <w:p w14:paraId="7C255363" w14:textId="77777777" w:rsidR="007F6613" w:rsidRPr="007F6613" w:rsidRDefault="007F6613">
      <w:pPr>
        <w:rPr>
          <w:rFonts w:ascii="Lucida Bright" w:hAnsi="Lucida Bright"/>
          <w:sz w:val="20"/>
          <w:szCs w:val="20"/>
        </w:rPr>
      </w:pPr>
      <w:r w:rsidRPr="007F6613">
        <w:rPr>
          <w:rFonts w:ascii="Lucida Bright" w:hAnsi="Lucida Bright"/>
          <w:sz w:val="20"/>
          <w:szCs w:val="20"/>
        </w:rPr>
        <w:t>Robert Frost (1874 – 1963)</w:t>
      </w:r>
    </w:p>
    <w:p w14:paraId="3EFCF7FF" w14:textId="77777777" w:rsidR="007F6613" w:rsidRPr="007F6613" w:rsidRDefault="007F6613">
      <w:pPr>
        <w:rPr>
          <w:rFonts w:ascii="Lucida Bright" w:hAnsi="Lucida Bright"/>
        </w:rPr>
      </w:pPr>
      <w:r w:rsidRPr="007F6613">
        <w:rPr>
          <w:rFonts w:ascii="Lucida Bright" w:hAnsi="Lucida Bright"/>
        </w:rPr>
        <w:t>Nature’s first green is gold,</w:t>
      </w:r>
    </w:p>
    <w:p w14:paraId="09C2D55F" w14:textId="77777777" w:rsidR="007F6613" w:rsidRPr="007F6613" w:rsidRDefault="007F6613">
      <w:pPr>
        <w:rPr>
          <w:rFonts w:ascii="Lucida Bright" w:hAnsi="Lucida Bright"/>
        </w:rPr>
      </w:pPr>
      <w:r w:rsidRPr="007F6613">
        <w:rPr>
          <w:rFonts w:ascii="Lucida Bright" w:hAnsi="Lucida Bright"/>
        </w:rPr>
        <w:t>Her hardest hue to hold.</w:t>
      </w:r>
    </w:p>
    <w:p w14:paraId="128047ED" w14:textId="77777777" w:rsidR="007F6613" w:rsidRPr="007F6613" w:rsidRDefault="007F6613">
      <w:pPr>
        <w:rPr>
          <w:rFonts w:ascii="Lucida Bright" w:hAnsi="Lucida Bright"/>
        </w:rPr>
      </w:pPr>
      <w:r w:rsidRPr="007F6613">
        <w:rPr>
          <w:rFonts w:ascii="Lucida Bright" w:hAnsi="Lucida Bright"/>
        </w:rPr>
        <w:t>Her ea</w:t>
      </w:r>
      <w:r w:rsidR="00D14F95">
        <w:rPr>
          <w:rFonts w:ascii="Lucida Bright" w:hAnsi="Lucida Bright"/>
        </w:rPr>
        <w:t>r</w:t>
      </w:r>
      <w:r w:rsidRPr="007F6613">
        <w:rPr>
          <w:rFonts w:ascii="Lucida Bright" w:hAnsi="Lucida Bright"/>
        </w:rPr>
        <w:t>ly le</w:t>
      </w:r>
      <w:r w:rsidR="00D14F95">
        <w:rPr>
          <w:rFonts w:ascii="Lucida Bright" w:hAnsi="Lucida Bright"/>
        </w:rPr>
        <w:t>a</w:t>
      </w:r>
      <w:r w:rsidRPr="007F6613">
        <w:rPr>
          <w:rFonts w:ascii="Lucida Bright" w:hAnsi="Lucida Bright"/>
        </w:rPr>
        <w:t>f’s a flower;</w:t>
      </w:r>
    </w:p>
    <w:p w14:paraId="5E53FB3B" w14:textId="77777777" w:rsidR="007F6613" w:rsidRPr="007F6613" w:rsidRDefault="007F6613">
      <w:pPr>
        <w:rPr>
          <w:rFonts w:ascii="Lucida Bright" w:hAnsi="Lucida Bright"/>
        </w:rPr>
      </w:pPr>
      <w:r w:rsidRPr="007F6613">
        <w:rPr>
          <w:rFonts w:ascii="Lucida Bright" w:hAnsi="Lucida Bright"/>
        </w:rPr>
        <w:t>But only so an hour.</w:t>
      </w:r>
    </w:p>
    <w:p w14:paraId="56D9DFBF" w14:textId="77777777" w:rsidR="007F6613" w:rsidRPr="007F6613" w:rsidRDefault="007F6613">
      <w:pPr>
        <w:rPr>
          <w:rFonts w:ascii="Lucida Bright" w:hAnsi="Lucida Bright"/>
        </w:rPr>
      </w:pPr>
      <w:proofErr w:type="gramStart"/>
      <w:r w:rsidRPr="007F6613">
        <w:rPr>
          <w:rFonts w:ascii="Lucida Bright" w:hAnsi="Lucida Bright"/>
        </w:rPr>
        <w:t>So</w:t>
      </w:r>
      <w:proofErr w:type="gramEnd"/>
      <w:r w:rsidRPr="007F6613">
        <w:rPr>
          <w:rFonts w:ascii="Lucida Bright" w:hAnsi="Lucida Bright"/>
        </w:rPr>
        <w:t xml:space="preserve"> Eden sank to grief,</w:t>
      </w:r>
    </w:p>
    <w:p w14:paraId="7F699001" w14:textId="77777777" w:rsidR="00F33306" w:rsidRPr="007F6613" w:rsidRDefault="007F6613">
      <w:pPr>
        <w:rPr>
          <w:rFonts w:ascii="Lucida Bright" w:hAnsi="Lucida Bright"/>
        </w:rPr>
      </w:pPr>
      <w:proofErr w:type="gramStart"/>
      <w:r w:rsidRPr="007F6613">
        <w:rPr>
          <w:rFonts w:ascii="Lucida Bright" w:hAnsi="Lucida Bright"/>
        </w:rPr>
        <w:t>So</w:t>
      </w:r>
      <w:proofErr w:type="gramEnd"/>
      <w:r w:rsidRPr="007F6613">
        <w:rPr>
          <w:rFonts w:ascii="Lucida Bright" w:hAnsi="Lucida Bright"/>
        </w:rPr>
        <w:t xml:space="preserve"> dawn goes down to day.</w:t>
      </w:r>
    </w:p>
    <w:p w14:paraId="0FC66C9A" w14:textId="77777777" w:rsidR="007F6613" w:rsidRDefault="007F6613">
      <w:pPr>
        <w:rPr>
          <w:rFonts w:ascii="Lucida Bright" w:hAnsi="Lucida Bright"/>
        </w:rPr>
      </w:pPr>
      <w:r w:rsidRPr="007F6613">
        <w:rPr>
          <w:rFonts w:ascii="Lucida Bright" w:hAnsi="Lucida Bright"/>
        </w:rPr>
        <w:t>Nothing gold can stay.</w:t>
      </w:r>
    </w:p>
    <w:p w14:paraId="4A411BB3" w14:textId="77777777" w:rsidR="005D6889" w:rsidRDefault="005D6889">
      <w:pPr>
        <w:rPr>
          <w:rFonts w:ascii="Lucida Bright" w:hAnsi="Lucida Bright"/>
        </w:rPr>
      </w:pPr>
    </w:p>
    <w:p w14:paraId="3ED06E01" w14:textId="77777777" w:rsidR="005D6889" w:rsidRDefault="005D688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1.  </w:t>
      </w:r>
      <w:r w:rsidRPr="00E71C94">
        <w:rPr>
          <w:rFonts w:ascii="Lucida Bright" w:hAnsi="Lucida Bright"/>
          <w:b/>
        </w:rPr>
        <w:t>Rhyme scheme</w:t>
      </w:r>
      <w:r>
        <w:rPr>
          <w:rFonts w:ascii="Lucida Bright" w:hAnsi="Lucida Bright"/>
        </w:rPr>
        <w:t xml:space="preserve"> – what do you notice about the rhymes that are used in this poem?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8FD3E" w14:textId="77777777" w:rsidR="005D6889" w:rsidRDefault="005D688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2.  </w:t>
      </w:r>
      <w:r w:rsidRPr="00E71C94">
        <w:rPr>
          <w:rFonts w:ascii="Lucida Bright" w:hAnsi="Lucida Bright"/>
          <w:b/>
        </w:rPr>
        <w:t>Alliteration</w:t>
      </w:r>
      <w:r>
        <w:rPr>
          <w:rFonts w:ascii="Lucida Bright" w:hAnsi="Lucida Bright"/>
        </w:rPr>
        <w:t xml:space="preserve"> is the use of the same starting sound in words, much like the phrase “same starting sound.”  Find at least two examples of alliteration in the poem.</w:t>
      </w:r>
    </w:p>
    <w:p w14:paraId="22B82E68" w14:textId="77777777" w:rsidR="005D6889" w:rsidRDefault="005D6889"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9216D" w14:textId="77777777" w:rsidR="00D14F95" w:rsidRDefault="005D688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3.  </w:t>
      </w:r>
      <w:r w:rsidRPr="00E71C94">
        <w:rPr>
          <w:rFonts w:ascii="Lucida Bright" w:hAnsi="Lucida Bright"/>
          <w:b/>
        </w:rPr>
        <w:t>Allusion</w:t>
      </w:r>
      <w:r>
        <w:rPr>
          <w:rFonts w:ascii="Lucida Bright" w:hAnsi="Lucida Bright"/>
        </w:rPr>
        <w:t xml:space="preserve"> is when a literary work (or song for that matter) refers to an outside work, often of literature, that most people would be familiar with.  Think of Taylor Swift’s “Love Story” – </w:t>
      </w:r>
      <w:r w:rsidRPr="00D14F95">
        <w:rPr>
          <w:rFonts w:ascii="Lucida Bright" w:hAnsi="Lucida Bright"/>
          <w:i/>
          <w:sz w:val="22"/>
        </w:rPr>
        <w:t>“</w:t>
      </w:r>
      <w:proofErr w:type="spellStart"/>
      <w:r w:rsidRPr="00D14F95">
        <w:rPr>
          <w:rFonts w:ascii="Lucida Bright" w:hAnsi="Lucida Bright" w:cs="Arial"/>
          <w:i/>
          <w:sz w:val="22"/>
          <w:lang w:val="en"/>
        </w:rPr>
        <w:t>'</w:t>
      </w:r>
      <w:proofErr w:type="gramStart"/>
      <w:r w:rsidRPr="00D14F95">
        <w:rPr>
          <w:rFonts w:ascii="Lucida Bright" w:hAnsi="Lucida Bright" w:cs="Arial"/>
          <w:i/>
          <w:sz w:val="22"/>
          <w:lang w:val="en"/>
        </w:rPr>
        <w:t>Cause</w:t>
      </w:r>
      <w:proofErr w:type="spellEnd"/>
      <w:proofErr w:type="gramEnd"/>
      <w:r w:rsidRPr="00D14F95">
        <w:rPr>
          <w:rFonts w:ascii="Lucida Bright" w:hAnsi="Lucida Bright" w:cs="Arial"/>
          <w:i/>
          <w:sz w:val="22"/>
          <w:lang w:val="en"/>
        </w:rPr>
        <w:t xml:space="preserve"> you were Romeo, I was a sc</w:t>
      </w:r>
      <w:r w:rsidR="00D14F95">
        <w:rPr>
          <w:rFonts w:ascii="Lucida Bright" w:hAnsi="Lucida Bright" w:cs="Arial"/>
          <w:i/>
          <w:sz w:val="22"/>
          <w:lang w:val="en"/>
        </w:rPr>
        <w:t>arlet letter</w:t>
      </w:r>
      <w:r w:rsidR="00D14F95">
        <w:rPr>
          <w:rFonts w:ascii="Lucida Bright" w:hAnsi="Lucida Bright" w:cs="Arial"/>
          <w:i/>
          <w:sz w:val="22"/>
          <w:lang w:val="en"/>
        </w:rPr>
        <w:br/>
        <w:t>And my daddy said ‘</w:t>
      </w:r>
      <w:r w:rsidRPr="00D14F95">
        <w:rPr>
          <w:rFonts w:ascii="Lucida Bright" w:hAnsi="Lucida Bright" w:cs="Arial"/>
          <w:i/>
          <w:sz w:val="22"/>
          <w:lang w:val="en"/>
        </w:rPr>
        <w:t>Stay away from Julie</w:t>
      </w:r>
      <w:r w:rsidR="00D14F95">
        <w:rPr>
          <w:rFonts w:ascii="Lucida Bright" w:hAnsi="Lucida Bright" w:cs="Arial"/>
          <w:i/>
          <w:sz w:val="22"/>
          <w:lang w:val="en"/>
        </w:rPr>
        <w:t>t’…”</w:t>
      </w:r>
      <w:r w:rsidR="00D14F95">
        <w:rPr>
          <w:rFonts w:ascii="Lucida Bright" w:hAnsi="Lucida Bright"/>
        </w:rPr>
        <w:t xml:space="preserve"> – a clear reference to Shakespeare.</w:t>
      </w:r>
    </w:p>
    <w:p w14:paraId="3AE41DAD" w14:textId="77777777" w:rsidR="00D14F95" w:rsidRDefault="00D14F95">
      <w:pPr>
        <w:rPr>
          <w:rFonts w:ascii="Lucida Bright" w:hAnsi="Lucida Bright"/>
        </w:rPr>
      </w:pPr>
      <w:r>
        <w:rPr>
          <w:rFonts w:ascii="Lucida Bright" w:hAnsi="Lucida Bright"/>
        </w:rPr>
        <w:t>What is Robert Fro</w:t>
      </w:r>
      <w:r w:rsidR="00E71C94">
        <w:rPr>
          <w:rFonts w:ascii="Lucida Bright" w:hAnsi="Lucida Bright"/>
        </w:rPr>
        <w:t>st alluding to with these lines?</w:t>
      </w:r>
    </w:p>
    <w:p w14:paraId="5C534FD6" w14:textId="77777777" w:rsidR="00D14F95" w:rsidRPr="00E71C94" w:rsidRDefault="00D14F95" w:rsidP="00D14F95">
      <w:pPr>
        <w:rPr>
          <w:rFonts w:ascii="Lucida Bright" w:hAnsi="Lucida Bright"/>
          <w:b/>
          <w:sz w:val="22"/>
        </w:rPr>
      </w:pPr>
      <w:proofErr w:type="gramStart"/>
      <w:r w:rsidRPr="00E71C94">
        <w:rPr>
          <w:rFonts w:ascii="Lucida Bright" w:hAnsi="Lucida Bright"/>
          <w:b/>
          <w:sz w:val="22"/>
        </w:rPr>
        <w:t>So</w:t>
      </w:r>
      <w:proofErr w:type="gramEnd"/>
      <w:r w:rsidRPr="00E71C94">
        <w:rPr>
          <w:rFonts w:ascii="Lucida Bright" w:hAnsi="Lucida Bright"/>
          <w:b/>
          <w:sz w:val="22"/>
        </w:rPr>
        <w:t xml:space="preserve"> Eden sank to grief,</w:t>
      </w:r>
    </w:p>
    <w:p w14:paraId="032AA45B" w14:textId="77777777" w:rsidR="00D14F95" w:rsidRPr="00E71C94" w:rsidRDefault="00D14F95" w:rsidP="00D14F95">
      <w:pPr>
        <w:pBdr>
          <w:bottom w:val="single" w:sz="12" w:space="19" w:color="auto"/>
        </w:pBdr>
        <w:rPr>
          <w:rFonts w:ascii="Lucida Bright" w:hAnsi="Lucida Bright"/>
          <w:b/>
          <w:sz w:val="22"/>
        </w:rPr>
      </w:pPr>
      <w:proofErr w:type="gramStart"/>
      <w:r w:rsidRPr="00E71C94">
        <w:rPr>
          <w:rFonts w:ascii="Lucida Bright" w:hAnsi="Lucida Bright"/>
          <w:b/>
          <w:sz w:val="22"/>
        </w:rPr>
        <w:t>So</w:t>
      </w:r>
      <w:proofErr w:type="gramEnd"/>
      <w:r w:rsidRPr="00E71C94">
        <w:rPr>
          <w:rFonts w:ascii="Lucida Bright" w:hAnsi="Lucida Bright"/>
          <w:b/>
          <w:sz w:val="22"/>
        </w:rPr>
        <w:t xml:space="preserve"> dawn goes down to day.</w:t>
      </w:r>
    </w:p>
    <w:p w14:paraId="15EFE1D8" w14:textId="77777777" w:rsidR="00D14F95" w:rsidRDefault="00D14F95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7EA72" w14:textId="77777777" w:rsidR="00D14F95" w:rsidRDefault="00D14F95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t>4.  In lines 2 and 3, to whom is the pronoun “her” referring?  Why “her”?</w:t>
      </w:r>
    </w:p>
    <w:p w14:paraId="60A9F320" w14:textId="77777777" w:rsidR="00D14F95" w:rsidRDefault="00D14F95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0F90D" w14:textId="77777777" w:rsidR="00D14F95" w:rsidRDefault="00E71C94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t xml:space="preserve">5.  What is the message (theme) of the poem?  How do you suppose it relates to </w:t>
      </w:r>
      <w:r>
        <w:rPr>
          <w:rFonts w:ascii="Lucida Bright" w:hAnsi="Lucida Bright"/>
          <w:u w:val="single"/>
        </w:rPr>
        <w:t>The Outsiders</w:t>
      </w:r>
      <w:r>
        <w:rPr>
          <w:rFonts w:ascii="Lucida Bright" w:hAnsi="Lucida Bright"/>
        </w:rPr>
        <w:t>?</w:t>
      </w:r>
    </w:p>
    <w:p w14:paraId="3BBF4D2D" w14:textId="77777777" w:rsidR="00E71C94" w:rsidRDefault="00E71C94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08F17" w14:textId="77777777" w:rsidR="00E71C94" w:rsidRDefault="00E71C94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t>6.  Make a list of all the things you wish would never change.</w:t>
      </w:r>
    </w:p>
    <w:p w14:paraId="717E33BA" w14:textId="77777777" w:rsidR="00E71C94" w:rsidRPr="00E71C94" w:rsidRDefault="00E71C94" w:rsidP="00D14F95">
      <w:pPr>
        <w:pBdr>
          <w:bottom w:val="single" w:sz="12" w:space="19" w:color="auto"/>
        </w:pBdr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366A0" w14:textId="77777777" w:rsidR="00D14F95" w:rsidRPr="007F6613" w:rsidRDefault="00D14F95" w:rsidP="00D14F95">
      <w:pPr>
        <w:pBdr>
          <w:bottom w:val="single" w:sz="12" w:space="19" w:color="auto"/>
        </w:pBdr>
        <w:rPr>
          <w:rFonts w:ascii="Lucida Bright" w:hAnsi="Lucida Bright"/>
        </w:rPr>
      </w:pPr>
    </w:p>
    <w:sectPr w:rsidR="00D14F95" w:rsidRPr="007F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ers_grotesk_textsemibold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3"/>
    <w:rsid w:val="00081322"/>
    <w:rsid w:val="005D6889"/>
    <w:rsid w:val="007F6613"/>
    <w:rsid w:val="00802D95"/>
    <w:rsid w:val="00D14F95"/>
    <w:rsid w:val="00E37181"/>
    <w:rsid w:val="00E71C94"/>
    <w:rsid w:val="00F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0DB3"/>
  <w15:chartTrackingRefBased/>
  <w15:docId w15:val="{05D6B00C-FCE8-4795-850C-02164B0C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81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F6613"/>
    <w:pPr>
      <w:spacing w:before="144" w:after="144" w:line="289" w:lineRule="atLeast"/>
      <w:outlineLvl w:val="0"/>
    </w:pPr>
    <w:rPr>
      <w:rFonts w:ascii="founders_grotesk_textsemibold" w:eastAsia="Times New Roman" w:hAnsi="founders_grotesk_textsemibold" w:cs="Times New Roman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rsid w:val="007F6613"/>
    <w:pPr>
      <w:spacing w:before="252" w:after="252" w:line="505" w:lineRule="atLeast"/>
      <w:outlineLvl w:val="1"/>
    </w:pPr>
    <w:rPr>
      <w:rFonts w:ascii="founders_grotesk_textsemibold" w:eastAsia="Times New Roman" w:hAnsi="founders_grotesk_textsemibold" w:cs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613"/>
    <w:rPr>
      <w:rFonts w:ascii="founders_grotesk_textsemibold" w:eastAsia="Times New Roman" w:hAnsi="founders_grotesk_textsemibold" w:cs="Times New Roman"/>
      <w:kern w:val="36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7F6613"/>
    <w:rPr>
      <w:rFonts w:ascii="founders_grotesk_textsemibold" w:eastAsia="Times New Roman" w:hAnsi="founders_grotesk_textsemibold" w:cs="Times New Roman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7F6613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3" w:after="303" w:line="303" w:lineRule="atLeast"/>
    </w:pPr>
    <w:rPr>
      <w:rFonts w:ascii="Courier New" w:eastAsia="Times New Roman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613"/>
    <w:rPr>
      <w:rFonts w:ascii="Courier New" w:eastAsia="Times New Roman" w:hAnsi="Courier New" w:cs="Courier New"/>
      <w:sz w:val="24"/>
      <w:szCs w:val="24"/>
    </w:rPr>
  </w:style>
  <w:style w:type="character" w:customStyle="1" w:styleId="date-display-single">
    <w:name w:val="date-display-single"/>
    <w:basedOn w:val="DefaultParagraphFont"/>
    <w:rsid w:val="007F6613"/>
  </w:style>
  <w:style w:type="character" w:customStyle="1" w:styleId="node-title2">
    <w:name w:val="node-title2"/>
    <w:basedOn w:val="DefaultParagraphFont"/>
    <w:rsid w:val="007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9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1094744859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55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7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4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5E72-A0EA-42E8-821D-93733596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Lori</dc:creator>
  <cp:keywords/>
  <dc:description/>
  <cp:lastModifiedBy>Perreault, Lori</cp:lastModifiedBy>
  <cp:revision>3</cp:revision>
  <dcterms:created xsi:type="dcterms:W3CDTF">2017-09-09T21:04:00Z</dcterms:created>
  <dcterms:modified xsi:type="dcterms:W3CDTF">2017-09-09T21:04:00Z</dcterms:modified>
</cp:coreProperties>
</file>